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4DA0A">
      <w:pPr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  <w:lang w:val="en-US" w:eastAsia="zh-CN"/>
        </w:rPr>
        <w:t>人力资源处、党委教师工作部、人才工作办公室通讯录</w:t>
      </w:r>
      <w:bookmarkStart w:id="0" w:name="_GoBack"/>
      <w:bookmarkEnd w:id="0"/>
    </w:p>
    <w:tbl>
      <w:tblPr>
        <w:tblStyle w:val="4"/>
        <w:tblpPr w:leftFromText="180" w:rightFromText="180" w:vertAnchor="page" w:horzAnchor="margin" w:tblpXSpec="center" w:tblpY="2017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896"/>
        <w:gridCol w:w="1877"/>
        <w:gridCol w:w="1229"/>
        <w:gridCol w:w="2616"/>
      </w:tblGrid>
      <w:tr w14:paraId="26A0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 w14:paraId="09D6CD15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896" w:type="dxa"/>
            <w:vAlign w:val="center"/>
          </w:tcPr>
          <w:p w14:paraId="175231F9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</w:rPr>
              <w:t>业务事项</w:t>
            </w:r>
          </w:p>
        </w:tc>
        <w:tc>
          <w:tcPr>
            <w:tcW w:w="1877" w:type="dxa"/>
            <w:vAlign w:val="center"/>
          </w:tcPr>
          <w:p w14:paraId="2721582B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</w:rPr>
              <w:t>办公地址</w:t>
            </w:r>
          </w:p>
        </w:tc>
        <w:tc>
          <w:tcPr>
            <w:tcW w:w="1229" w:type="dxa"/>
            <w:vAlign w:val="center"/>
          </w:tcPr>
          <w:p w14:paraId="65D1D720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</w:rPr>
              <w:t>办公电话</w:t>
            </w:r>
          </w:p>
        </w:tc>
        <w:tc>
          <w:tcPr>
            <w:tcW w:w="2616" w:type="dxa"/>
            <w:vAlign w:val="center"/>
          </w:tcPr>
          <w:p w14:paraId="00DD4DEB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shd w:val="clear" w:color="auto" w:fill="FFFFFF"/>
                <w:lang w:eastAsia="zh-Hans"/>
              </w:rPr>
              <w:t>邮箱</w:t>
            </w:r>
          </w:p>
        </w:tc>
      </w:tr>
      <w:tr w14:paraId="472D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restart"/>
            <w:vAlign w:val="center"/>
          </w:tcPr>
          <w:p w14:paraId="5C70FB23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896" w:type="dxa"/>
            <w:vAlign w:val="center"/>
          </w:tcPr>
          <w:p w14:paraId="44E1D976">
            <w:pPr>
              <w:pStyle w:val="2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教师培训与发展相关事宜</w:t>
            </w:r>
          </w:p>
        </w:tc>
        <w:tc>
          <w:tcPr>
            <w:tcW w:w="1877" w:type="dxa"/>
            <w:vMerge w:val="restart"/>
            <w:vAlign w:val="center"/>
          </w:tcPr>
          <w:p w14:paraId="24A9DBAA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凌云楼603师资发展与培训办公室</w:t>
            </w:r>
          </w:p>
        </w:tc>
        <w:tc>
          <w:tcPr>
            <w:tcW w:w="1229" w:type="dxa"/>
            <w:vMerge w:val="restart"/>
            <w:vAlign w:val="center"/>
          </w:tcPr>
          <w:p w14:paraId="1EAD1351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67503047</w:t>
            </w:r>
          </w:p>
        </w:tc>
        <w:tc>
          <w:tcPr>
            <w:tcW w:w="2616" w:type="dxa"/>
            <w:vMerge w:val="restart"/>
            <w:vAlign w:val="center"/>
          </w:tcPr>
          <w:p w14:paraId="7DA21B7F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shiziban@suda.edu.cn</w:t>
            </w:r>
          </w:p>
        </w:tc>
      </w:tr>
      <w:tr w14:paraId="27F0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vAlign w:val="center"/>
          </w:tcPr>
          <w:p w14:paraId="16D10FA2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6" w:type="dxa"/>
            <w:vAlign w:val="center"/>
          </w:tcPr>
          <w:p w14:paraId="1EFB298B">
            <w:pPr>
              <w:pStyle w:val="2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Hans"/>
              </w:rPr>
              <w:t>教职工长期出国（境）</w:t>
            </w:r>
          </w:p>
        </w:tc>
        <w:tc>
          <w:tcPr>
            <w:tcW w:w="1877" w:type="dxa"/>
            <w:vMerge w:val="continue"/>
            <w:vAlign w:val="center"/>
          </w:tcPr>
          <w:p w14:paraId="1DA97E55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18CB7765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16" w:type="dxa"/>
            <w:vMerge w:val="continue"/>
            <w:vAlign w:val="center"/>
          </w:tcPr>
          <w:p w14:paraId="7E3243AC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43EB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 w14:paraId="7A13CA27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96" w:type="dxa"/>
            <w:vAlign w:val="center"/>
          </w:tcPr>
          <w:p w14:paraId="0F48687D">
            <w:pPr>
              <w:pStyle w:val="2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博士后相关事宜</w:t>
            </w:r>
          </w:p>
        </w:tc>
        <w:tc>
          <w:tcPr>
            <w:tcW w:w="1877" w:type="dxa"/>
            <w:vAlign w:val="center"/>
          </w:tcPr>
          <w:p w14:paraId="26AAEAEE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凌云楼602博士后管理办公室</w:t>
            </w:r>
          </w:p>
        </w:tc>
        <w:tc>
          <w:tcPr>
            <w:tcW w:w="1229" w:type="dxa"/>
            <w:vAlign w:val="center"/>
          </w:tcPr>
          <w:p w14:paraId="0B8B849A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67503953</w:t>
            </w:r>
          </w:p>
        </w:tc>
        <w:tc>
          <w:tcPr>
            <w:tcW w:w="2616" w:type="dxa"/>
            <w:vAlign w:val="center"/>
          </w:tcPr>
          <w:p w14:paraId="1456976D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bgb@suda.edu.cn</w:t>
            </w:r>
          </w:p>
        </w:tc>
      </w:tr>
      <w:tr w14:paraId="3311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restart"/>
            <w:vAlign w:val="center"/>
          </w:tcPr>
          <w:p w14:paraId="42D681B7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896" w:type="dxa"/>
            <w:vAlign w:val="center"/>
          </w:tcPr>
          <w:p w14:paraId="2521C179">
            <w:pPr>
              <w:pStyle w:val="2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党政管理与其他专技岗位、科研助理、劳务派遣人员相关事宜</w:t>
            </w:r>
          </w:p>
        </w:tc>
        <w:tc>
          <w:tcPr>
            <w:tcW w:w="1877" w:type="dxa"/>
            <w:vMerge w:val="restart"/>
            <w:vAlign w:val="center"/>
          </w:tcPr>
          <w:p w14:paraId="4FCDDFFC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凌云楼609人事管理办公室</w:t>
            </w:r>
          </w:p>
        </w:tc>
        <w:tc>
          <w:tcPr>
            <w:tcW w:w="1229" w:type="dxa"/>
            <w:vMerge w:val="restart"/>
            <w:vAlign w:val="center"/>
          </w:tcPr>
          <w:p w14:paraId="489E505B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67503249</w:t>
            </w:r>
          </w:p>
        </w:tc>
        <w:tc>
          <w:tcPr>
            <w:tcW w:w="2616" w:type="dxa"/>
            <w:vMerge w:val="restart"/>
            <w:vAlign w:val="center"/>
          </w:tcPr>
          <w:p w14:paraId="1E80F723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ryzp@suda.edu.cn</w:t>
            </w:r>
          </w:p>
        </w:tc>
      </w:tr>
      <w:tr w14:paraId="49A6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vAlign w:val="center"/>
          </w:tcPr>
          <w:p w14:paraId="2B0F2612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96" w:type="dxa"/>
            <w:vAlign w:val="center"/>
          </w:tcPr>
          <w:p w14:paraId="13EC3260">
            <w:pPr>
              <w:pStyle w:val="2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Hans"/>
              </w:rPr>
              <w:t>教职工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因私出国（境）事宜</w:t>
            </w:r>
          </w:p>
        </w:tc>
        <w:tc>
          <w:tcPr>
            <w:tcW w:w="1877" w:type="dxa"/>
            <w:vMerge w:val="continue"/>
            <w:vAlign w:val="center"/>
          </w:tcPr>
          <w:p w14:paraId="14085D79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101279E2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16" w:type="dxa"/>
            <w:vMerge w:val="continue"/>
            <w:vAlign w:val="center"/>
          </w:tcPr>
          <w:p w14:paraId="384A5640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7DCDC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 w14:paraId="492F277A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96" w:type="dxa"/>
            <w:vAlign w:val="center"/>
          </w:tcPr>
          <w:p w14:paraId="5037C3F7">
            <w:pPr>
              <w:pStyle w:val="2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薪酬社保、退休、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Hans"/>
              </w:rPr>
              <w:t>在职收入证明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等事宜</w:t>
            </w:r>
          </w:p>
        </w:tc>
        <w:tc>
          <w:tcPr>
            <w:tcW w:w="1877" w:type="dxa"/>
            <w:vAlign w:val="center"/>
          </w:tcPr>
          <w:p w14:paraId="2FD8BAB8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凌云楼611薪酬福利办公室</w:t>
            </w:r>
          </w:p>
        </w:tc>
        <w:tc>
          <w:tcPr>
            <w:tcW w:w="1229" w:type="dxa"/>
            <w:vAlign w:val="center"/>
          </w:tcPr>
          <w:p w14:paraId="6B7992E0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67167125</w:t>
            </w:r>
          </w:p>
        </w:tc>
        <w:tc>
          <w:tcPr>
            <w:tcW w:w="2616" w:type="dxa"/>
            <w:vAlign w:val="center"/>
          </w:tcPr>
          <w:p w14:paraId="6D23B9C9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lzk@suda.edu.cn</w:t>
            </w:r>
          </w:p>
        </w:tc>
      </w:tr>
      <w:tr w14:paraId="3C74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 w14:paraId="48C7C314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896" w:type="dxa"/>
            <w:vAlign w:val="center"/>
          </w:tcPr>
          <w:p w14:paraId="688E0517">
            <w:pPr>
              <w:pStyle w:val="2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档案查借阅等事宜</w:t>
            </w:r>
          </w:p>
        </w:tc>
        <w:tc>
          <w:tcPr>
            <w:tcW w:w="1877" w:type="dxa"/>
            <w:vAlign w:val="center"/>
          </w:tcPr>
          <w:p w14:paraId="178ACF86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凌云楼604档案信息办公室</w:t>
            </w:r>
          </w:p>
        </w:tc>
        <w:tc>
          <w:tcPr>
            <w:tcW w:w="1229" w:type="dxa"/>
            <w:vAlign w:val="center"/>
          </w:tcPr>
          <w:p w14:paraId="010F9EC0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67502697</w:t>
            </w:r>
          </w:p>
        </w:tc>
        <w:tc>
          <w:tcPr>
            <w:tcW w:w="2616" w:type="dxa"/>
            <w:vAlign w:val="center"/>
          </w:tcPr>
          <w:p w14:paraId="278B555E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ttyang@suda.edu.cn</w:t>
            </w:r>
          </w:p>
        </w:tc>
      </w:tr>
      <w:tr w14:paraId="2344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 w14:paraId="02C99736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96" w:type="dxa"/>
            <w:vAlign w:val="center"/>
          </w:tcPr>
          <w:p w14:paraId="665E6A47">
            <w:pPr>
              <w:pStyle w:val="2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思想政治和师德师风审核等事宜</w:t>
            </w:r>
          </w:p>
        </w:tc>
        <w:tc>
          <w:tcPr>
            <w:tcW w:w="1877" w:type="dxa"/>
            <w:vAlign w:val="center"/>
          </w:tcPr>
          <w:p w14:paraId="7AD4CA92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凌云楼602党委教师工作部</w:t>
            </w:r>
          </w:p>
        </w:tc>
        <w:tc>
          <w:tcPr>
            <w:tcW w:w="1229" w:type="dxa"/>
            <w:vAlign w:val="center"/>
          </w:tcPr>
          <w:p w14:paraId="1E365846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67165791</w:t>
            </w:r>
          </w:p>
        </w:tc>
        <w:tc>
          <w:tcPr>
            <w:tcW w:w="2616" w:type="dxa"/>
            <w:vAlign w:val="center"/>
          </w:tcPr>
          <w:p w14:paraId="0EBA157F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jsgzb@suda.edu.cn</w:t>
            </w:r>
          </w:p>
        </w:tc>
      </w:tr>
      <w:tr w14:paraId="1FDF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 w14:paraId="6A84E206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896" w:type="dxa"/>
            <w:vAlign w:val="center"/>
          </w:tcPr>
          <w:p w14:paraId="2DB88A0F">
            <w:pPr>
              <w:pStyle w:val="2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人才工作相关事宜</w:t>
            </w:r>
          </w:p>
        </w:tc>
        <w:tc>
          <w:tcPr>
            <w:tcW w:w="1877" w:type="dxa"/>
            <w:vAlign w:val="center"/>
          </w:tcPr>
          <w:p w14:paraId="3124F9DD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凌云楼613人才工作办公室</w:t>
            </w:r>
          </w:p>
        </w:tc>
        <w:tc>
          <w:tcPr>
            <w:tcW w:w="1229" w:type="dxa"/>
            <w:vAlign w:val="center"/>
          </w:tcPr>
          <w:p w14:paraId="4DC38098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67503045</w:t>
            </w:r>
          </w:p>
        </w:tc>
        <w:tc>
          <w:tcPr>
            <w:tcW w:w="2616" w:type="dxa"/>
            <w:vAlign w:val="center"/>
          </w:tcPr>
          <w:p w14:paraId="44FC24BE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rcpy@suda.edu.cn</w:t>
            </w:r>
          </w:p>
        </w:tc>
      </w:tr>
      <w:tr w14:paraId="73E9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Align w:val="center"/>
          </w:tcPr>
          <w:p w14:paraId="20962500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96" w:type="dxa"/>
            <w:vAlign w:val="center"/>
          </w:tcPr>
          <w:p w14:paraId="2E93143C">
            <w:pPr>
              <w:pStyle w:val="2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综合类事务及其他未尽事宜</w:t>
            </w:r>
          </w:p>
        </w:tc>
        <w:tc>
          <w:tcPr>
            <w:tcW w:w="1877" w:type="dxa"/>
            <w:vAlign w:val="center"/>
          </w:tcPr>
          <w:p w14:paraId="382DD4CA">
            <w:pPr>
              <w:pStyle w:val="2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凌云楼602综合办公室</w:t>
            </w:r>
          </w:p>
        </w:tc>
        <w:tc>
          <w:tcPr>
            <w:tcW w:w="1229" w:type="dxa"/>
            <w:vAlign w:val="center"/>
          </w:tcPr>
          <w:p w14:paraId="768B4648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67503258</w:t>
            </w:r>
          </w:p>
        </w:tc>
        <w:tc>
          <w:tcPr>
            <w:tcW w:w="2616" w:type="dxa"/>
            <w:vAlign w:val="center"/>
          </w:tcPr>
          <w:p w14:paraId="4B27E803">
            <w:pPr>
              <w:pStyle w:val="2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yxma@suda.edu.cn</w:t>
            </w:r>
          </w:p>
        </w:tc>
      </w:tr>
    </w:tbl>
    <w:p w14:paraId="7D39C3B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</w:p>
    <w:p w14:paraId="66A585B5">
      <w:pPr>
        <w:pStyle w:val="2"/>
        <w:shd w:val="clear" w:color="auto" w:fill="FFFFFF"/>
        <w:spacing w:line="480" w:lineRule="auto"/>
        <w:jc w:val="center"/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</w:p>
    <w:p w14:paraId="2A67A955">
      <w:pPr>
        <w:pStyle w:val="2"/>
        <w:shd w:val="clear" w:color="auto" w:fill="FFFFFF"/>
        <w:spacing w:line="480" w:lineRule="auto"/>
        <w:jc w:val="center"/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7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2025-01-13T06:50:26Z</dcterms:created>
  <dc:creator>think</dc:creator>
  <cp:lastModifiedBy>茱茱</cp:lastModifiedBy>
  <dcterms:modified xsi:type="dcterms:W3CDTF">2025-01-13T06:57:09Z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eyJoZGlkIjoiZjYwY2E4MjI3ZmRhOTBjMzlhMzY0YzM4MzcwNmZjMzMiLCJ1c2VySWQiOiI5Njk4NjI1NzIifQ==</vt:lpwstr>
  </property>
  <property fmtid="{D5CDD505-2E9C-101B-9397-08002B2CF9AE}" pid="4" name="ICV">
    <vt:lpwstr>298AA81AC5414ACEB5DDAC7FCB54D4B9_12</vt:lpwstr>
  </property>
</Properties>
</file>